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32" w:type="dxa"/>
        <w:tblLook w:val="04A0"/>
      </w:tblPr>
      <w:tblGrid>
        <w:gridCol w:w="2498"/>
        <w:gridCol w:w="871"/>
        <w:gridCol w:w="3260"/>
        <w:gridCol w:w="2835"/>
        <w:gridCol w:w="2552"/>
        <w:gridCol w:w="2316"/>
      </w:tblGrid>
      <w:tr w:rsidR="00652000" w:rsidRPr="000F178C" w:rsidTr="000F178C">
        <w:trPr>
          <w:trHeight w:val="565"/>
        </w:trPr>
        <w:tc>
          <w:tcPr>
            <w:tcW w:w="2498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NUMELE ȘI PRENUMELE</w:t>
            </w:r>
          </w:p>
        </w:tc>
        <w:tc>
          <w:tcPr>
            <w:tcW w:w="871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ORA</w:t>
            </w:r>
          </w:p>
        </w:tc>
        <w:tc>
          <w:tcPr>
            <w:tcW w:w="3260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LUNI</w:t>
            </w:r>
          </w:p>
        </w:tc>
        <w:tc>
          <w:tcPr>
            <w:tcW w:w="2835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MARTI</w:t>
            </w:r>
          </w:p>
        </w:tc>
        <w:tc>
          <w:tcPr>
            <w:tcW w:w="2552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MIERCURI</w:t>
            </w:r>
          </w:p>
        </w:tc>
        <w:tc>
          <w:tcPr>
            <w:tcW w:w="2316" w:type="dxa"/>
          </w:tcPr>
          <w:p w:rsidR="00652000" w:rsidRPr="000F178C" w:rsidRDefault="00AA2BCC">
            <w:pPr>
              <w:rPr>
                <w:b/>
              </w:rPr>
            </w:pPr>
            <w:r w:rsidRPr="000F178C">
              <w:rPr>
                <w:b/>
              </w:rPr>
              <w:t>JOI</w:t>
            </w:r>
          </w:p>
        </w:tc>
      </w:tr>
      <w:tr w:rsidR="00652000" w:rsidTr="000F178C">
        <w:trPr>
          <w:trHeight w:val="550"/>
        </w:trPr>
        <w:tc>
          <w:tcPr>
            <w:tcW w:w="2498" w:type="dxa"/>
          </w:tcPr>
          <w:p w:rsidR="00652000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BRĂDEAN MARIANA</w:t>
            </w:r>
          </w:p>
        </w:tc>
        <w:tc>
          <w:tcPr>
            <w:tcW w:w="871" w:type="dxa"/>
          </w:tcPr>
          <w:p w:rsidR="00652000" w:rsidRDefault="00652000">
            <w:r>
              <w:t>8-10</w:t>
            </w:r>
          </w:p>
        </w:tc>
        <w:tc>
          <w:tcPr>
            <w:tcW w:w="3260" w:type="dxa"/>
          </w:tcPr>
          <w:p w:rsidR="00652000" w:rsidRDefault="00652000">
            <w:r>
              <w:t>Cultură și civilizație franceză (gastronomie)</w:t>
            </w:r>
          </w:p>
        </w:tc>
        <w:tc>
          <w:tcPr>
            <w:tcW w:w="2835" w:type="dxa"/>
          </w:tcPr>
          <w:p w:rsidR="00652000" w:rsidRDefault="00652000">
            <w:r>
              <w:t>Audiții de muzică franceză</w:t>
            </w:r>
          </w:p>
        </w:tc>
        <w:tc>
          <w:tcPr>
            <w:tcW w:w="2552" w:type="dxa"/>
          </w:tcPr>
          <w:p w:rsidR="00652000" w:rsidRDefault="00652000">
            <w:r>
              <w:t>Audiții muzicale</w:t>
            </w:r>
          </w:p>
        </w:tc>
        <w:tc>
          <w:tcPr>
            <w:tcW w:w="2316" w:type="dxa"/>
          </w:tcPr>
          <w:p w:rsidR="00652000" w:rsidRDefault="00652000">
            <w:r>
              <w:t>Une classe verte</w:t>
            </w:r>
          </w:p>
        </w:tc>
      </w:tr>
      <w:tr w:rsidR="00652000" w:rsidTr="000F178C">
        <w:trPr>
          <w:trHeight w:val="56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10-12</w:t>
            </w:r>
          </w:p>
        </w:tc>
        <w:tc>
          <w:tcPr>
            <w:tcW w:w="3260" w:type="dxa"/>
          </w:tcPr>
          <w:p w:rsidR="00652000" w:rsidRDefault="00652000">
            <w:r>
              <w:t>Une classe verte</w:t>
            </w:r>
          </w:p>
        </w:tc>
        <w:tc>
          <w:tcPr>
            <w:tcW w:w="2835" w:type="dxa"/>
          </w:tcPr>
          <w:p w:rsidR="00652000" w:rsidRDefault="00652000">
            <w:r>
              <w:t>Vizionare de filme (CDI)</w:t>
            </w:r>
          </w:p>
        </w:tc>
        <w:tc>
          <w:tcPr>
            <w:tcW w:w="2552" w:type="dxa"/>
          </w:tcPr>
          <w:p w:rsidR="00652000" w:rsidRDefault="00652000">
            <w:r>
              <w:t>Parisul în imagini și culori</w:t>
            </w:r>
          </w:p>
        </w:tc>
        <w:tc>
          <w:tcPr>
            <w:tcW w:w="2316" w:type="dxa"/>
          </w:tcPr>
          <w:p w:rsidR="00652000" w:rsidRDefault="00652000">
            <w:r>
              <w:t>Une classe verte</w:t>
            </w:r>
          </w:p>
        </w:tc>
      </w:tr>
      <w:tr w:rsidR="00652000" w:rsidTr="000F178C">
        <w:trPr>
          <w:trHeight w:val="27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12-14</w:t>
            </w:r>
          </w:p>
        </w:tc>
        <w:tc>
          <w:tcPr>
            <w:tcW w:w="3260" w:type="dxa"/>
            <w:shd w:val="clear" w:color="auto" w:fill="EA157A" w:themeFill="accent2"/>
          </w:tcPr>
          <w:p w:rsidR="00652000" w:rsidRPr="000F178C" w:rsidRDefault="00652000"/>
        </w:tc>
        <w:tc>
          <w:tcPr>
            <w:tcW w:w="2835" w:type="dxa"/>
            <w:shd w:val="clear" w:color="auto" w:fill="EA157A" w:themeFill="accent2"/>
          </w:tcPr>
          <w:p w:rsidR="00652000" w:rsidRDefault="00652000"/>
        </w:tc>
        <w:tc>
          <w:tcPr>
            <w:tcW w:w="2552" w:type="dxa"/>
            <w:shd w:val="clear" w:color="auto" w:fill="EA157A" w:themeFill="accent2"/>
          </w:tcPr>
          <w:p w:rsidR="00652000" w:rsidRDefault="00652000"/>
        </w:tc>
        <w:tc>
          <w:tcPr>
            <w:tcW w:w="2316" w:type="dxa"/>
          </w:tcPr>
          <w:p w:rsidR="00652000" w:rsidRDefault="00652000">
            <w:r>
              <w:t>Une classe verte</w:t>
            </w:r>
          </w:p>
        </w:tc>
      </w:tr>
      <w:tr w:rsidR="00652000" w:rsidTr="000F178C">
        <w:trPr>
          <w:trHeight w:val="550"/>
        </w:trPr>
        <w:tc>
          <w:tcPr>
            <w:tcW w:w="2498" w:type="dxa"/>
          </w:tcPr>
          <w:p w:rsidR="00652000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GRĂJDĂNESCU ANGELICA</w:t>
            </w:r>
          </w:p>
        </w:tc>
        <w:tc>
          <w:tcPr>
            <w:tcW w:w="871" w:type="dxa"/>
          </w:tcPr>
          <w:p w:rsidR="00652000" w:rsidRDefault="00652000">
            <w:r>
              <w:t>8-10</w:t>
            </w:r>
          </w:p>
        </w:tc>
        <w:tc>
          <w:tcPr>
            <w:tcW w:w="3260" w:type="dxa"/>
          </w:tcPr>
          <w:p w:rsidR="00652000" w:rsidRDefault="00652000">
            <w:r>
              <w:t>Roman-photo</w:t>
            </w:r>
          </w:p>
        </w:tc>
        <w:tc>
          <w:tcPr>
            <w:tcW w:w="2835" w:type="dxa"/>
            <w:shd w:val="clear" w:color="auto" w:fill="EA157A" w:themeFill="accent2"/>
          </w:tcPr>
          <w:p w:rsidR="00652000" w:rsidRDefault="00652000"/>
        </w:tc>
        <w:tc>
          <w:tcPr>
            <w:tcW w:w="2552" w:type="dxa"/>
          </w:tcPr>
          <w:p w:rsidR="00652000" w:rsidRDefault="00652000">
            <w:r>
              <w:t>Roman-photo</w:t>
            </w:r>
          </w:p>
        </w:tc>
        <w:tc>
          <w:tcPr>
            <w:tcW w:w="2316" w:type="dxa"/>
            <w:shd w:val="clear" w:color="auto" w:fill="EA157A" w:themeFill="accent2"/>
          </w:tcPr>
          <w:p w:rsidR="00652000" w:rsidRDefault="00652000"/>
        </w:tc>
      </w:tr>
      <w:tr w:rsidR="00652000" w:rsidTr="000F178C">
        <w:trPr>
          <w:trHeight w:val="27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10-12</w:t>
            </w:r>
          </w:p>
        </w:tc>
        <w:tc>
          <w:tcPr>
            <w:tcW w:w="3260" w:type="dxa"/>
            <w:shd w:val="clear" w:color="auto" w:fill="EA157A" w:themeFill="accent2"/>
          </w:tcPr>
          <w:p w:rsidR="00652000" w:rsidRDefault="00652000"/>
        </w:tc>
        <w:tc>
          <w:tcPr>
            <w:tcW w:w="2835" w:type="dxa"/>
          </w:tcPr>
          <w:p w:rsidR="00652000" w:rsidRDefault="00652000">
            <w:r>
              <w:t>Obiecte hand-made</w:t>
            </w:r>
          </w:p>
        </w:tc>
        <w:tc>
          <w:tcPr>
            <w:tcW w:w="2552" w:type="dxa"/>
          </w:tcPr>
          <w:p w:rsidR="00652000" w:rsidRDefault="00652000">
            <w:r>
              <w:t>Mari actori francezi (film CDI)</w:t>
            </w:r>
          </w:p>
        </w:tc>
        <w:tc>
          <w:tcPr>
            <w:tcW w:w="2316" w:type="dxa"/>
          </w:tcPr>
          <w:p w:rsidR="00652000" w:rsidRDefault="00652000">
            <w:r>
              <w:t>Roman-photo</w:t>
            </w:r>
          </w:p>
        </w:tc>
      </w:tr>
      <w:tr w:rsidR="00652000" w:rsidTr="000F178C">
        <w:trPr>
          <w:trHeight w:val="56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12-14</w:t>
            </w:r>
          </w:p>
        </w:tc>
        <w:tc>
          <w:tcPr>
            <w:tcW w:w="3260" w:type="dxa"/>
          </w:tcPr>
          <w:p w:rsidR="00652000" w:rsidRDefault="00652000">
            <w:r>
              <w:t>Mari actori francezi (film CDI)</w:t>
            </w:r>
          </w:p>
        </w:tc>
        <w:tc>
          <w:tcPr>
            <w:tcW w:w="2835" w:type="dxa"/>
          </w:tcPr>
          <w:p w:rsidR="00652000" w:rsidRDefault="00652000">
            <w:r>
              <w:t xml:space="preserve">Bucătăria franceză </w:t>
            </w:r>
          </w:p>
          <w:p w:rsidR="00652000" w:rsidRDefault="00652000">
            <w:r>
              <w:t>Liceu -cantina</w:t>
            </w:r>
          </w:p>
        </w:tc>
        <w:tc>
          <w:tcPr>
            <w:tcW w:w="2552" w:type="dxa"/>
            <w:shd w:val="clear" w:color="auto" w:fill="EA157A" w:themeFill="accent2"/>
          </w:tcPr>
          <w:p w:rsidR="00652000" w:rsidRDefault="00652000"/>
        </w:tc>
        <w:tc>
          <w:tcPr>
            <w:tcW w:w="2316" w:type="dxa"/>
          </w:tcPr>
          <w:p w:rsidR="00652000" w:rsidRDefault="00652000" w:rsidP="00652000">
            <w:r>
              <w:t xml:space="preserve">Bucătăria franceză </w:t>
            </w:r>
          </w:p>
          <w:p w:rsidR="00652000" w:rsidRDefault="00652000" w:rsidP="00652000">
            <w:r>
              <w:t>Liceu –cantina</w:t>
            </w:r>
          </w:p>
        </w:tc>
      </w:tr>
      <w:tr w:rsidR="00652000" w:rsidTr="000F178C">
        <w:trPr>
          <w:trHeight w:val="565"/>
        </w:trPr>
        <w:tc>
          <w:tcPr>
            <w:tcW w:w="2498" w:type="dxa"/>
          </w:tcPr>
          <w:p w:rsidR="00652000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SZIGETHY SONIA</w:t>
            </w:r>
          </w:p>
        </w:tc>
        <w:tc>
          <w:tcPr>
            <w:tcW w:w="871" w:type="dxa"/>
          </w:tcPr>
          <w:p w:rsidR="00652000" w:rsidRDefault="00652000">
            <w:r>
              <w:t>8-10</w:t>
            </w:r>
          </w:p>
        </w:tc>
        <w:tc>
          <w:tcPr>
            <w:tcW w:w="3260" w:type="dxa"/>
            <w:shd w:val="clear" w:color="auto" w:fill="EA157A" w:themeFill="accent2"/>
          </w:tcPr>
          <w:p w:rsidR="00652000" w:rsidRDefault="00652000"/>
        </w:tc>
        <w:tc>
          <w:tcPr>
            <w:tcW w:w="2835" w:type="dxa"/>
            <w:shd w:val="clear" w:color="auto" w:fill="EA157A" w:themeFill="accent2"/>
          </w:tcPr>
          <w:p w:rsidR="00652000" w:rsidRDefault="00652000"/>
        </w:tc>
        <w:tc>
          <w:tcPr>
            <w:tcW w:w="2552" w:type="dxa"/>
            <w:shd w:val="clear" w:color="auto" w:fill="EA157A" w:themeFill="accent2"/>
          </w:tcPr>
          <w:p w:rsidR="00652000" w:rsidRDefault="00652000"/>
        </w:tc>
        <w:tc>
          <w:tcPr>
            <w:tcW w:w="2316" w:type="dxa"/>
            <w:shd w:val="clear" w:color="auto" w:fill="EA157A" w:themeFill="accent2"/>
          </w:tcPr>
          <w:p w:rsidR="00652000" w:rsidRDefault="00652000" w:rsidP="00652000"/>
        </w:tc>
      </w:tr>
      <w:tr w:rsidR="00652000" w:rsidTr="000F178C">
        <w:trPr>
          <w:trHeight w:val="56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10-12</w:t>
            </w:r>
          </w:p>
        </w:tc>
        <w:tc>
          <w:tcPr>
            <w:tcW w:w="3260" w:type="dxa"/>
          </w:tcPr>
          <w:p w:rsidR="00652000" w:rsidRDefault="00652000">
            <w:r>
              <w:t>Călătoriile (dezbatere)</w:t>
            </w:r>
          </w:p>
        </w:tc>
        <w:tc>
          <w:tcPr>
            <w:tcW w:w="2835" w:type="dxa"/>
          </w:tcPr>
          <w:p w:rsidR="00652000" w:rsidRDefault="00652000">
            <w:r>
              <w:t>Cititul-o pasiune (dezbatere)</w:t>
            </w:r>
          </w:p>
        </w:tc>
        <w:tc>
          <w:tcPr>
            <w:tcW w:w="2552" w:type="dxa"/>
          </w:tcPr>
          <w:p w:rsidR="00652000" w:rsidRDefault="00AA2BCC">
            <w:r>
              <w:t>Audiție de muzică franceză și italiană</w:t>
            </w:r>
          </w:p>
        </w:tc>
        <w:tc>
          <w:tcPr>
            <w:tcW w:w="2316" w:type="dxa"/>
          </w:tcPr>
          <w:p w:rsidR="00652000" w:rsidRDefault="00AA2BCC" w:rsidP="00652000">
            <w:r>
              <w:t>Karaoke</w:t>
            </w:r>
          </w:p>
        </w:tc>
      </w:tr>
      <w:tr w:rsidR="00652000" w:rsidTr="000F178C">
        <w:trPr>
          <w:trHeight w:val="565"/>
        </w:trPr>
        <w:tc>
          <w:tcPr>
            <w:tcW w:w="2498" w:type="dxa"/>
          </w:tcPr>
          <w:p w:rsidR="00652000" w:rsidRPr="000F178C" w:rsidRDefault="00652000">
            <w:pPr>
              <w:rPr>
                <w:b/>
              </w:rPr>
            </w:pPr>
          </w:p>
        </w:tc>
        <w:tc>
          <w:tcPr>
            <w:tcW w:w="871" w:type="dxa"/>
          </w:tcPr>
          <w:p w:rsidR="00652000" w:rsidRDefault="00652000">
            <w:r>
              <w:t>12-14</w:t>
            </w:r>
          </w:p>
        </w:tc>
        <w:tc>
          <w:tcPr>
            <w:tcW w:w="3260" w:type="dxa"/>
          </w:tcPr>
          <w:p w:rsidR="00652000" w:rsidRDefault="00652000">
            <w:r>
              <w:t>Karaoke</w:t>
            </w:r>
          </w:p>
        </w:tc>
        <w:tc>
          <w:tcPr>
            <w:tcW w:w="2835" w:type="dxa"/>
          </w:tcPr>
          <w:p w:rsidR="00652000" w:rsidRDefault="00652000">
            <w:r>
              <w:t>Karaoke</w:t>
            </w:r>
          </w:p>
        </w:tc>
        <w:tc>
          <w:tcPr>
            <w:tcW w:w="2552" w:type="dxa"/>
          </w:tcPr>
          <w:p w:rsidR="00652000" w:rsidRDefault="00AA2BCC">
            <w:r>
              <w:t>Vizionare de film (CDI)</w:t>
            </w:r>
          </w:p>
        </w:tc>
        <w:tc>
          <w:tcPr>
            <w:tcW w:w="2316" w:type="dxa"/>
          </w:tcPr>
          <w:p w:rsidR="00652000" w:rsidRDefault="00AA2BCC" w:rsidP="00652000">
            <w:r>
              <w:t>Poze în parc cu 12 F</w:t>
            </w:r>
          </w:p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ARDELEAN CELOPATRA</w:t>
            </w:r>
          </w:p>
        </w:tc>
        <w:tc>
          <w:tcPr>
            <w:tcW w:w="871" w:type="dxa"/>
          </w:tcPr>
          <w:p w:rsidR="00AA2BCC" w:rsidRDefault="000F178C">
            <w:r>
              <w:t>8-10</w:t>
            </w:r>
          </w:p>
        </w:tc>
        <w:tc>
          <w:tcPr>
            <w:tcW w:w="3260" w:type="dxa"/>
          </w:tcPr>
          <w:p w:rsidR="00AA2BCC" w:rsidRDefault="00AA2BCC">
            <w:r>
              <w:t>Hollywood și Holllywoodism</w:t>
            </w:r>
          </w:p>
        </w:tc>
        <w:tc>
          <w:tcPr>
            <w:tcW w:w="2835" w:type="dxa"/>
          </w:tcPr>
          <w:p w:rsidR="00AA2BCC" w:rsidRDefault="00AA2BCC">
            <w:r>
              <w:t>Literatura Americană</w:t>
            </w:r>
          </w:p>
        </w:tc>
        <w:tc>
          <w:tcPr>
            <w:tcW w:w="2552" w:type="dxa"/>
          </w:tcPr>
          <w:p w:rsidR="00AA2BCC" w:rsidRDefault="00AA2BCC">
            <w:r>
              <w:t>Istoria americană</w:t>
            </w:r>
          </w:p>
        </w:tc>
        <w:tc>
          <w:tcPr>
            <w:tcW w:w="2316" w:type="dxa"/>
          </w:tcPr>
          <w:p w:rsidR="00AA2BCC" w:rsidRDefault="00AA2BCC" w:rsidP="00652000">
            <w:r>
              <w:t>Pregătire pentru testele Cambridge</w:t>
            </w:r>
          </w:p>
        </w:tc>
      </w:tr>
      <w:tr w:rsidR="000F178C" w:rsidTr="000F178C">
        <w:trPr>
          <w:trHeight w:val="565"/>
        </w:trPr>
        <w:tc>
          <w:tcPr>
            <w:tcW w:w="2498" w:type="dxa"/>
          </w:tcPr>
          <w:p w:rsidR="000F178C" w:rsidRPr="000F178C" w:rsidRDefault="000F178C">
            <w:pPr>
              <w:rPr>
                <w:b/>
              </w:rPr>
            </w:pPr>
          </w:p>
        </w:tc>
        <w:tc>
          <w:tcPr>
            <w:tcW w:w="871" w:type="dxa"/>
          </w:tcPr>
          <w:p w:rsidR="000F178C" w:rsidRDefault="000F178C">
            <w:r>
              <w:t>10-12</w:t>
            </w:r>
          </w:p>
        </w:tc>
        <w:tc>
          <w:tcPr>
            <w:tcW w:w="3260" w:type="dxa"/>
          </w:tcPr>
          <w:p w:rsidR="000F178C" w:rsidRDefault="000F178C">
            <w:r>
              <w:t>Hollywood și Holllywoodism</w:t>
            </w:r>
          </w:p>
        </w:tc>
        <w:tc>
          <w:tcPr>
            <w:tcW w:w="2835" w:type="dxa"/>
          </w:tcPr>
          <w:p w:rsidR="000F178C" w:rsidRDefault="000F178C">
            <w:r>
              <w:t>Literatura Americană</w:t>
            </w:r>
          </w:p>
        </w:tc>
        <w:tc>
          <w:tcPr>
            <w:tcW w:w="2552" w:type="dxa"/>
          </w:tcPr>
          <w:p w:rsidR="000F178C" w:rsidRDefault="000F178C">
            <w:r>
              <w:t>Istoria americană</w:t>
            </w:r>
          </w:p>
        </w:tc>
        <w:tc>
          <w:tcPr>
            <w:tcW w:w="2316" w:type="dxa"/>
          </w:tcPr>
          <w:p w:rsidR="000F178C" w:rsidRDefault="000F178C" w:rsidP="00652000">
            <w:r>
              <w:t>Pregătire pentru testele Cambridge</w:t>
            </w:r>
          </w:p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COSMA LAURA</w:t>
            </w:r>
          </w:p>
        </w:tc>
        <w:tc>
          <w:tcPr>
            <w:tcW w:w="871" w:type="dxa"/>
          </w:tcPr>
          <w:p w:rsidR="00AA2BCC" w:rsidRDefault="00AA2BCC"/>
        </w:tc>
        <w:tc>
          <w:tcPr>
            <w:tcW w:w="3260" w:type="dxa"/>
          </w:tcPr>
          <w:p w:rsidR="00AA2BCC" w:rsidRDefault="00AA2BCC">
            <w:r>
              <w:t>Să ne machem frumos</w:t>
            </w:r>
          </w:p>
        </w:tc>
        <w:tc>
          <w:tcPr>
            <w:tcW w:w="2835" w:type="dxa"/>
          </w:tcPr>
          <w:p w:rsidR="00AA2BCC" w:rsidRDefault="00AA2BCC">
            <w:r>
              <w:t>Francmasoneria</w:t>
            </w:r>
          </w:p>
        </w:tc>
        <w:tc>
          <w:tcPr>
            <w:tcW w:w="2552" w:type="dxa"/>
            <w:shd w:val="clear" w:color="auto" w:fill="EA157A" w:themeFill="accent2"/>
          </w:tcPr>
          <w:p w:rsidR="00AA2BCC" w:rsidRDefault="00AA2BCC"/>
        </w:tc>
        <w:tc>
          <w:tcPr>
            <w:tcW w:w="2316" w:type="dxa"/>
            <w:shd w:val="clear" w:color="auto" w:fill="EA157A" w:themeFill="accent2"/>
          </w:tcPr>
          <w:p w:rsidR="00AA2BCC" w:rsidRDefault="00AA2BCC" w:rsidP="00652000"/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MANG TEODORA</w:t>
            </w:r>
          </w:p>
        </w:tc>
        <w:tc>
          <w:tcPr>
            <w:tcW w:w="871" w:type="dxa"/>
          </w:tcPr>
          <w:p w:rsidR="00AA2BCC" w:rsidRDefault="00AA2BCC">
            <w:r>
              <w:t>8-10</w:t>
            </w:r>
          </w:p>
        </w:tc>
        <w:tc>
          <w:tcPr>
            <w:tcW w:w="3260" w:type="dxa"/>
          </w:tcPr>
          <w:p w:rsidR="00AA2BCC" w:rsidRDefault="00AA2BCC">
            <w:r>
              <w:t>Atelier de creație literară</w:t>
            </w:r>
          </w:p>
        </w:tc>
        <w:tc>
          <w:tcPr>
            <w:tcW w:w="2835" w:type="dxa"/>
          </w:tcPr>
          <w:p w:rsidR="00AA2BCC" w:rsidRDefault="00AA2BCC">
            <w:r>
              <w:t>Curs de decupaj</w:t>
            </w:r>
          </w:p>
        </w:tc>
        <w:tc>
          <w:tcPr>
            <w:tcW w:w="2552" w:type="dxa"/>
            <w:shd w:val="clear" w:color="auto" w:fill="EA157A" w:themeFill="accent2"/>
          </w:tcPr>
          <w:p w:rsidR="00AA2BCC" w:rsidRDefault="00AA2BCC"/>
        </w:tc>
        <w:tc>
          <w:tcPr>
            <w:tcW w:w="2316" w:type="dxa"/>
            <w:shd w:val="clear" w:color="auto" w:fill="EA157A" w:themeFill="accent2"/>
          </w:tcPr>
          <w:p w:rsidR="00AA2BCC" w:rsidRDefault="00AA2BCC" w:rsidP="00652000"/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>
            <w:pPr>
              <w:rPr>
                <w:b/>
              </w:rPr>
            </w:pPr>
          </w:p>
        </w:tc>
        <w:tc>
          <w:tcPr>
            <w:tcW w:w="871" w:type="dxa"/>
          </w:tcPr>
          <w:p w:rsidR="00AA2BCC" w:rsidRDefault="00AA2BCC">
            <w:r>
              <w:t>10-12</w:t>
            </w:r>
          </w:p>
        </w:tc>
        <w:tc>
          <w:tcPr>
            <w:tcW w:w="3260" w:type="dxa"/>
          </w:tcPr>
          <w:p w:rsidR="00AA2BCC" w:rsidRDefault="00AA2BCC">
            <w:r>
              <w:t>Clipe dulci în bucătăria englezească</w:t>
            </w:r>
          </w:p>
        </w:tc>
        <w:tc>
          <w:tcPr>
            <w:tcW w:w="2835" w:type="dxa"/>
          </w:tcPr>
          <w:p w:rsidR="00AA2BCC" w:rsidRDefault="00AA2BCC">
            <w:r>
              <w:t>Curs de decupaj</w:t>
            </w:r>
          </w:p>
        </w:tc>
        <w:tc>
          <w:tcPr>
            <w:tcW w:w="2552" w:type="dxa"/>
          </w:tcPr>
          <w:p w:rsidR="00AA2BCC" w:rsidRDefault="00AA2BCC">
            <w:r>
              <w:t>Atelier de creație literară</w:t>
            </w:r>
          </w:p>
        </w:tc>
        <w:tc>
          <w:tcPr>
            <w:tcW w:w="2316" w:type="dxa"/>
          </w:tcPr>
          <w:p w:rsidR="00AA2BCC" w:rsidRDefault="00AA2BCC" w:rsidP="00652000">
            <w:r>
              <w:t>Clipe dulci în bucătăria englezească</w:t>
            </w:r>
          </w:p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>
            <w:pPr>
              <w:rPr>
                <w:b/>
              </w:rPr>
            </w:pPr>
          </w:p>
        </w:tc>
        <w:tc>
          <w:tcPr>
            <w:tcW w:w="871" w:type="dxa"/>
          </w:tcPr>
          <w:p w:rsidR="00AA2BCC" w:rsidRDefault="00AA2BCC">
            <w:r>
              <w:t>12-14</w:t>
            </w:r>
          </w:p>
        </w:tc>
        <w:tc>
          <w:tcPr>
            <w:tcW w:w="3260" w:type="dxa"/>
            <w:shd w:val="clear" w:color="auto" w:fill="EA157A" w:themeFill="accent2"/>
          </w:tcPr>
          <w:p w:rsidR="00AA2BCC" w:rsidRDefault="00AA2BCC"/>
        </w:tc>
        <w:tc>
          <w:tcPr>
            <w:tcW w:w="2835" w:type="dxa"/>
          </w:tcPr>
          <w:p w:rsidR="00AA2BCC" w:rsidRDefault="00AA2BCC">
            <w:r>
              <w:t>Curs de decupaj</w:t>
            </w:r>
          </w:p>
        </w:tc>
        <w:tc>
          <w:tcPr>
            <w:tcW w:w="2552" w:type="dxa"/>
            <w:shd w:val="clear" w:color="auto" w:fill="EA157A" w:themeFill="accent2"/>
          </w:tcPr>
          <w:p w:rsidR="00AA2BCC" w:rsidRDefault="00AA2BCC"/>
        </w:tc>
        <w:tc>
          <w:tcPr>
            <w:tcW w:w="2316" w:type="dxa"/>
            <w:shd w:val="clear" w:color="auto" w:fill="EA157A" w:themeFill="accent2"/>
          </w:tcPr>
          <w:p w:rsidR="00AA2BCC" w:rsidRDefault="00AA2BCC" w:rsidP="00652000"/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lastRenderedPageBreak/>
              <w:t>BANC LILIANA</w:t>
            </w:r>
          </w:p>
        </w:tc>
        <w:tc>
          <w:tcPr>
            <w:tcW w:w="871" w:type="dxa"/>
          </w:tcPr>
          <w:p w:rsidR="00AA2BCC" w:rsidRDefault="00AA2BCC"/>
        </w:tc>
        <w:tc>
          <w:tcPr>
            <w:tcW w:w="3260" w:type="dxa"/>
            <w:shd w:val="clear" w:color="auto" w:fill="FF0000"/>
          </w:tcPr>
          <w:p w:rsidR="00AA2BCC" w:rsidRDefault="00AA2BCC">
            <w:r>
              <w:t>NU AM PRIMIT NIMIC</w:t>
            </w:r>
          </w:p>
        </w:tc>
        <w:tc>
          <w:tcPr>
            <w:tcW w:w="2835" w:type="dxa"/>
          </w:tcPr>
          <w:p w:rsidR="00AA2BCC" w:rsidRDefault="00AA2BCC"/>
        </w:tc>
        <w:tc>
          <w:tcPr>
            <w:tcW w:w="2552" w:type="dxa"/>
          </w:tcPr>
          <w:p w:rsidR="00AA2BCC" w:rsidRDefault="00AA2BCC"/>
        </w:tc>
        <w:tc>
          <w:tcPr>
            <w:tcW w:w="2316" w:type="dxa"/>
          </w:tcPr>
          <w:p w:rsidR="00AA2BCC" w:rsidRDefault="00AA2BCC" w:rsidP="00652000"/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AA2BC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GHIURA CRISTIAN</w:t>
            </w:r>
          </w:p>
        </w:tc>
        <w:tc>
          <w:tcPr>
            <w:tcW w:w="871" w:type="dxa"/>
          </w:tcPr>
          <w:p w:rsidR="00AA2BCC" w:rsidRDefault="00AA2BCC"/>
        </w:tc>
        <w:tc>
          <w:tcPr>
            <w:tcW w:w="3260" w:type="dxa"/>
            <w:shd w:val="clear" w:color="auto" w:fill="FF0000"/>
          </w:tcPr>
          <w:p w:rsidR="00AA2BCC" w:rsidRDefault="00AA2BCC">
            <w:r>
              <w:t>NU AM PRIMIT NIMIC</w:t>
            </w:r>
          </w:p>
        </w:tc>
        <w:tc>
          <w:tcPr>
            <w:tcW w:w="2835" w:type="dxa"/>
          </w:tcPr>
          <w:p w:rsidR="00AA2BCC" w:rsidRDefault="00AA2BCC"/>
        </w:tc>
        <w:tc>
          <w:tcPr>
            <w:tcW w:w="2552" w:type="dxa"/>
          </w:tcPr>
          <w:p w:rsidR="00AA2BCC" w:rsidRDefault="00AA2BCC"/>
        </w:tc>
        <w:tc>
          <w:tcPr>
            <w:tcW w:w="2316" w:type="dxa"/>
          </w:tcPr>
          <w:p w:rsidR="00AA2BCC" w:rsidRDefault="00AA2BCC" w:rsidP="00652000"/>
        </w:tc>
      </w:tr>
      <w:tr w:rsidR="000F178C" w:rsidTr="00993E1F">
        <w:trPr>
          <w:trHeight w:val="565"/>
        </w:trPr>
        <w:tc>
          <w:tcPr>
            <w:tcW w:w="2498" w:type="dxa"/>
          </w:tcPr>
          <w:p w:rsidR="000F178C" w:rsidRPr="000F178C" w:rsidRDefault="000F178C" w:rsidP="000F178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F178C">
              <w:rPr>
                <w:b/>
              </w:rPr>
              <w:t>MIRON FLORINA</w:t>
            </w:r>
          </w:p>
        </w:tc>
        <w:tc>
          <w:tcPr>
            <w:tcW w:w="871" w:type="dxa"/>
          </w:tcPr>
          <w:p w:rsidR="000F178C" w:rsidRDefault="000F178C"/>
        </w:tc>
        <w:tc>
          <w:tcPr>
            <w:tcW w:w="3260" w:type="dxa"/>
            <w:shd w:val="clear" w:color="auto" w:fill="auto"/>
          </w:tcPr>
          <w:p w:rsidR="000F178C" w:rsidRPr="00993E1F" w:rsidRDefault="00993E1F">
            <w:r>
              <w:t>Role Plays/Drama</w:t>
            </w:r>
          </w:p>
        </w:tc>
        <w:tc>
          <w:tcPr>
            <w:tcW w:w="2835" w:type="dxa"/>
          </w:tcPr>
          <w:p w:rsidR="000F178C" w:rsidRDefault="00993E1F">
            <w:r>
              <w:t>Role Plays/ Drama</w:t>
            </w:r>
          </w:p>
        </w:tc>
        <w:tc>
          <w:tcPr>
            <w:tcW w:w="2552" w:type="dxa"/>
          </w:tcPr>
          <w:p w:rsidR="000F178C" w:rsidRDefault="00993E1F">
            <w:r>
              <w:t>Concurs de cântece în limba engleză</w:t>
            </w:r>
          </w:p>
        </w:tc>
        <w:tc>
          <w:tcPr>
            <w:tcW w:w="2316" w:type="dxa"/>
          </w:tcPr>
          <w:p w:rsidR="000F178C" w:rsidRDefault="00993E1F" w:rsidP="00652000">
            <w:r>
              <w:t>Paștele în UK</w:t>
            </w:r>
          </w:p>
        </w:tc>
      </w:tr>
      <w:tr w:rsidR="00993E1F" w:rsidTr="00993E1F">
        <w:trPr>
          <w:trHeight w:val="565"/>
        </w:trPr>
        <w:tc>
          <w:tcPr>
            <w:tcW w:w="2498" w:type="dxa"/>
          </w:tcPr>
          <w:p w:rsidR="00993E1F" w:rsidRPr="000F178C" w:rsidRDefault="00993E1F" w:rsidP="00993E1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71" w:type="dxa"/>
          </w:tcPr>
          <w:p w:rsidR="00993E1F" w:rsidRDefault="00993E1F"/>
        </w:tc>
        <w:tc>
          <w:tcPr>
            <w:tcW w:w="3260" w:type="dxa"/>
            <w:shd w:val="clear" w:color="auto" w:fill="auto"/>
          </w:tcPr>
          <w:p w:rsidR="00993E1F" w:rsidRDefault="00993E1F">
            <w:r>
              <w:t>Concurs de cântece în limba engleză</w:t>
            </w:r>
          </w:p>
        </w:tc>
        <w:tc>
          <w:tcPr>
            <w:tcW w:w="2835" w:type="dxa"/>
          </w:tcPr>
          <w:p w:rsidR="00993E1F" w:rsidRDefault="00993E1F">
            <w:r>
              <w:t>Engleza prin jocuri</w:t>
            </w:r>
          </w:p>
        </w:tc>
        <w:tc>
          <w:tcPr>
            <w:tcW w:w="2552" w:type="dxa"/>
          </w:tcPr>
          <w:p w:rsidR="00993E1F" w:rsidRDefault="00993E1F">
            <w:r>
              <w:t>Engleza prin jocuri</w:t>
            </w:r>
          </w:p>
        </w:tc>
        <w:tc>
          <w:tcPr>
            <w:tcW w:w="2316" w:type="dxa"/>
          </w:tcPr>
          <w:p w:rsidR="00993E1F" w:rsidRDefault="00993E1F" w:rsidP="00652000">
            <w:r>
              <w:t>Concurs de cântece în limba engleză</w:t>
            </w:r>
          </w:p>
        </w:tc>
      </w:tr>
      <w:tr w:rsidR="00AA2BCC" w:rsidTr="000F178C">
        <w:trPr>
          <w:trHeight w:val="565"/>
        </w:trPr>
        <w:tc>
          <w:tcPr>
            <w:tcW w:w="2498" w:type="dxa"/>
          </w:tcPr>
          <w:p w:rsidR="00AA2BCC" w:rsidRPr="000F178C" w:rsidRDefault="000F178C">
            <w:pPr>
              <w:rPr>
                <w:b/>
              </w:rPr>
            </w:pPr>
            <w:r w:rsidRPr="000F178C">
              <w:rPr>
                <w:b/>
              </w:rPr>
              <w:t xml:space="preserve">10  </w:t>
            </w:r>
            <w:r w:rsidR="00AA2BCC" w:rsidRPr="000F178C">
              <w:rPr>
                <w:b/>
              </w:rPr>
              <w:t xml:space="preserve">PREDA CRISTINA </w:t>
            </w:r>
          </w:p>
        </w:tc>
        <w:tc>
          <w:tcPr>
            <w:tcW w:w="871" w:type="dxa"/>
          </w:tcPr>
          <w:p w:rsidR="00AA2BCC" w:rsidRDefault="00AA2BCC">
            <w:r>
              <w:t>8-14</w:t>
            </w:r>
          </w:p>
        </w:tc>
        <w:tc>
          <w:tcPr>
            <w:tcW w:w="3260" w:type="dxa"/>
          </w:tcPr>
          <w:p w:rsidR="00AA2BCC" w:rsidRDefault="00AA2BCC">
            <w:r>
              <w:t xml:space="preserve">Atelier de teatru </w:t>
            </w:r>
            <w:r w:rsidR="00993E1F">
              <w:t>în limba franceză</w:t>
            </w:r>
          </w:p>
        </w:tc>
        <w:tc>
          <w:tcPr>
            <w:tcW w:w="2835" w:type="dxa"/>
          </w:tcPr>
          <w:p w:rsidR="00AA2BCC" w:rsidRDefault="00993E1F">
            <w:r>
              <w:t>Atelier de teatru în limba franceză</w:t>
            </w:r>
          </w:p>
        </w:tc>
        <w:tc>
          <w:tcPr>
            <w:tcW w:w="2552" w:type="dxa"/>
          </w:tcPr>
          <w:p w:rsidR="00AA2BCC" w:rsidRDefault="00993E1F">
            <w:r>
              <w:t>Atelier de teatru în limba franceză</w:t>
            </w:r>
          </w:p>
        </w:tc>
        <w:tc>
          <w:tcPr>
            <w:tcW w:w="2316" w:type="dxa"/>
          </w:tcPr>
          <w:p w:rsidR="00AA2BCC" w:rsidRDefault="00AA2BCC" w:rsidP="00652000">
            <w:r>
              <w:t>Curs de cultură și civilizație franceză</w:t>
            </w:r>
          </w:p>
        </w:tc>
      </w:tr>
    </w:tbl>
    <w:p w:rsidR="000F178C" w:rsidRDefault="000F178C"/>
    <w:p w:rsidR="000F178C" w:rsidRDefault="000F178C" w:rsidP="000F178C"/>
    <w:p w:rsidR="005C5393" w:rsidRPr="000F178C" w:rsidRDefault="000F178C" w:rsidP="000F178C">
      <w:pPr>
        <w:tabs>
          <w:tab w:val="left" w:pos="4740"/>
        </w:tabs>
      </w:pPr>
      <w:r>
        <w:tab/>
      </w:r>
    </w:p>
    <w:sectPr w:rsidR="005C5393" w:rsidRPr="000F178C" w:rsidSect="00652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1A3"/>
    <w:multiLevelType w:val="hybridMultilevel"/>
    <w:tmpl w:val="C99A957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52000"/>
    <w:rsid w:val="000B2127"/>
    <w:rsid w:val="000C641F"/>
    <w:rsid w:val="000F178C"/>
    <w:rsid w:val="00315ADF"/>
    <w:rsid w:val="00356DE2"/>
    <w:rsid w:val="00477300"/>
    <w:rsid w:val="005C5393"/>
    <w:rsid w:val="005F39B2"/>
    <w:rsid w:val="006016A4"/>
    <w:rsid w:val="00652000"/>
    <w:rsid w:val="00741E67"/>
    <w:rsid w:val="00757521"/>
    <w:rsid w:val="00855FA0"/>
    <w:rsid w:val="00941040"/>
    <w:rsid w:val="00993E1F"/>
    <w:rsid w:val="009F2D19"/>
    <w:rsid w:val="00AA2BCC"/>
    <w:rsid w:val="00C07689"/>
    <w:rsid w:val="00D069EB"/>
    <w:rsid w:val="00E31F1F"/>
    <w:rsid w:val="00E8603F"/>
    <w:rsid w:val="00FE2E1B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D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5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15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AD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15ADF"/>
    <w:rPr>
      <w:rFonts w:asciiTheme="majorHAnsi" w:eastAsiaTheme="majorEastAsia" w:hAnsiTheme="majorHAnsi" w:cstheme="majorBidi"/>
      <w:b/>
      <w:bCs/>
      <w:color w:val="7FD13B" w:themeColor="accent1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315ADF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15ADF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6520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Nyad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pisoicp</dc:creator>
  <cp:lastModifiedBy>sorin</cp:lastModifiedBy>
  <cp:revision>2</cp:revision>
  <dcterms:created xsi:type="dcterms:W3CDTF">2015-01-26T05:57:00Z</dcterms:created>
  <dcterms:modified xsi:type="dcterms:W3CDTF">2015-01-26T05:57:00Z</dcterms:modified>
</cp:coreProperties>
</file>