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51" w:rsidRDefault="001E364B" w:rsidP="001E364B">
      <w:p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</w:rPr>
        <w:t>Liceul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„Mihai Viteazul” Ineu</w:t>
      </w:r>
    </w:p>
    <w:p w:rsidR="001E364B" w:rsidRDefault="001E364B" w:rsidP="001E364B">
      <w:pPr>
        <w:jc w:val="center"/>
        <w:rPr>
          <w:sz w:val="24"/>
          <w:szCs w:val="24"/>
          <w:lang w:val="ro-RO"/>
        </w:rPr>
      </w:pPr>
    </w:p>
    <w:p w:rsidR="001E364B" w:rsidRDefault="001E364B" w:rsidP="001E364B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Activităţile propuse pentru săptămâna „Şcoala altfel” </w:t>
      </w:r>
    </w:p>
    <w:p w:rsidR="001E364B" w:rsidRDefault="001E364B" w:rsidP="001E364B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 către profesorii din catedra Ştiinţe</w:t>
      </w:r>
    </w:p>
    <w:tbl>
      <w:tblPr>
        <w:tblStyle w:val="TableGrid"/>
        <w:tblW w:w="0" w:type="auto"/>
        <w:tblLayout w:type="fixed"/>
        <w:tblLook w:val="04A0"/>
      </w:tblPr>
      <w:tblGrid>
        <w:gridCol w:w="1343"/>
        <w:gridCol w:w="1735"/>
        <w:gridCol w:w="3240"/>
        <w:gridCol w:w="990"/>
        <w:gridCol w:w="900"/>
        <w:gridCol w:w="900"/>
        <w:gridCol w:w="810"/>
        <w:gridCol w:w="828"/>
      </w:tblGrid>
      <w:tr w:rsidR="001E364B" w:rsidTr="001E364B">
        <w:tc>
          <w:tcPr>
            <w:tcW w:w="1343" w:type="dxa"/>
            <w:vMerge w:val="restart"/>
            <w:vAlign w:val="center"/>
          </w:tcPr>
          <w:p w:rsidR="001E364B" w:rsidRPr="001E364B" w:rsidRDefault="001E364B" w:rsidP="001E364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Profesor</w:t>
            </w:r>
          </w:p>
        </w:tc>
        <w:tc>
          <w:tcPr>
            <w:tcW w:w="1735" w:type="dxa"/>
            <w:vMerge w:val="restart"/>
            <w:vAlign w:val="center"/>
          </w:tcPr>
          <w:p w:rsidR="001E364B" w:rsidRPr="001E364B" w:rsidRDefault="001E364B" w:rsidP="001E364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3240" w:type="dxa"/>
            <w:vMerge w:val="restart"/>
            <w:vAlign w:val="center"/>
          </w:tcPr>
          <w:p w:rsidR="001E364B" w:rsidRPr="001E364B" w:rsidRDefault="001E364B" w:rsidP="001E364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Activităţi</w:t>
            </w:r>
          </w:p>
        </w:tc>
        <w:tc>
          <w:tcPr>
            <w:tcW w:w="990" w:type="dxa"/>
            <w:vMerge w:val="restart"/>
            <w:vAlign w:val="center"/>
          </w:tcPr>
          <w:p w:rsidR="001E364B" w:rsidRPr="001E364B" w:rsidRDefault="001E364B" w:rsidP="001E364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3438" w:type="dxa"/>
            <w:gridSpan w:val="4"/>
            <w:vAlign w:val="center"/>
          </w:tcPr>
          <w:p w:rsidR="001E364B" w:rsidRPr="001E364B" w:rsidRDefault="001E364B" w:rsidP="001E364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Program</w:t>
            </w:r>
          </w:p>
        </w:tc>
      </w:tr>
      <w:tr w:rsidR="001E364B" w:rsidTr="00173647">
        <w:tc>
          <w:tcPr>
            <w:tcW w:w="1343" w:type="dxa"/>
            <w:vMerge/>
            <w:tcBorders>
              <w:bottom w:val="single" w:sz="18" w:space="0" w:color="auto"/>
            </w:tcBorders>
            <w:vAlign w:val="center"/>
          </w:tcPr>
          <w:p w:rsidR="001E364B" w:rsidRDefault="001E364B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35" w:type="dxa"/>
            <w:vMerge/>
            <w:tcBorders>
              <w:bottom w:val="single" w:sz="18" w:space="0" w:color="auto"/>
            </w:tcBorders>
            <w:vAlign w:val="center"/>
          </w:tcPr>
          <w:p w:rsidR="001E364B" w:rsidRDefault="001E364B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240" w:type="dxa"/>
            <w:vMerge/>
            <w:tcBorders>
              <w:bottom w:val="single" w:sz="18" w:space="0" w:color="auto"/>
            </w:tcBorders>
            <w:vAlign w:val="center"/>
          </w:tcPr>
          <w:p w:rsidR="001E364B" w:rsidRDefault="001E364B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  <w:vAlign w:val="center"/>
          </w:tcPr>
          <w:p w:rsidR="001E364B" w:rsidRDefault="001E364B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1E364B" w:rsidRPr="001E364B" w:rsidRDefault="001E364B" w:rsidP="001E364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E364B">
              <w:rPr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1E364B" w:rsidRPr="001E364B" w:rsidRDefault="001E364B" w:rsidP="001E364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E364B">
              <w:rPr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1E364B" w:rsidRPr="001E364B" w:rsidRDefault="001E364B" w:rsidP="001E364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E364B">
              <w:rPr>
                <w:b/>
                <w:sz w:val="24"/>
                <w:szCs w:val="24"/>
                <w:lang w:val="ro-RO"/>
              </w:rPr>
              <w:t>Mi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1E364B" w:rsidRPr="001E364B" w:rsidRDefault="001E364B" w:rsidP="001E364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E364B">
              <w:rPr>
                <w:b/>
                <w:sz w:val="24"/>
                <w:szCs w:val="24"/>
                <w:lang w:val="ro-RO"/>
              </w:rPr>
              <w:t>J</w:t>
            </w:r>
          </w:p>
        </w:tc>
      </w:tr>
      <w:tr w:rsidR="001E364B" w:rsidTr="00173647">
        <w:tc>
          <w:tcPr>
            <w:tcW w:w="1343" w:type="dxa"/>
            <w:vMerge w:val="restart"/>
            <w:tcBorders>
              <w:top w:val="single" w:sz="18" w:space="0" w:color="auto"/>
            </w:tcBorders>
            <w:vAlign w:val="center"/>
          </w:tcPr>
          <w:p w:rsidR="001E364B" w:rsidRDefault="001E364B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Cotuna Veronica</w:t>
            </w:r>
          </w:p>
        </w:tc>
        <w:tc>
          <w:tcPr>
            <w:tcW w:w="1735" w:type="dxa"/>
            <w:tcBorders>
              <w:top w:val="single" w:sz="18" w:space="0" w:color="auto"/>
            </w:tcBorders>
          </w:tcPr>
          <w:p w:rsidR="001E364B" w:rsidRDefault="001E364B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Infofizica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1E364B" w:rsidRDefault="001E364B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Pregătire pentru concurs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1E364B" w:rsidRDefault="001E364B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1E364B" w:rsidRDefault="001E364B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8-10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1E364B" w:rsidRDefault="001E364B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1E364B" w:rsidRDefault="001E364B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8-10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1E364B" w:rsidRDefault="001E364B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8-10</w:t>
            </w:r>
          </w:p>
        </w:tc>
      </w:tr>
      <w:tr w:rsidR="001E364B" w:rsidTr="00173647">
        <w:tc>
          <w:tcPr>
            <w:tcW w:w="1343" w:type="dxa"/>
            <w:vMerge/>
            <w:tcBorders>
              <w:bottom w:val="single" w:sz="18" w:space="0" w:color="auto"/>
            </w:tcBorders>
            <w:vAlign w:val="center"/>
          </w:tcPr>
          <w:p w:rsidR="001E364B" w:rsidRDefault="001E364B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35" w:type="dxa"/>
            <w:tcBorders>
              <w:bottom w:val="single" w:sz="18" w:space="0" w:color="auto"/>
            </w:tcBorders>
          </w:tcPr>
          <w:p w:rsidR="001E364B" w:rsidRDefault="001E364B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„Natura care ne înconjoară”</w:t>
            </w: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:rsidR="001E364B" w:rsidRDefault="001E364B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Drumeţii (cls. a 10-a E)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1E364B" w:rsidRDefault="001E364B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1E364B" w:rsidRDefault="001E364B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1E364B" w:rsidRDefault="001E364B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10-14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1E364B" w:rsidRDefault="001E364B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10-14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1E364B" w:rsidRDefault="001E364B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60C2E" w:rsidTr="00173647">
        <w:tc>
          <w:tcPr>
            <w:tcW w:w="1343" w:type="dxa"/>
            <w:vMerge w:val="restart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Huhn Otmar</w:t>
            </w:r>
          </w:p>
        </w:tc>
        <w:tc>
          <w:tcPr>
            <w:tcW w:w="1735" w:type="dxa"/>
            <w:tcBorders>
              <w:top w:val="single" w:sz="18" w:space="0" w:color="auto"/>
            </w:tcBorders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Studiul circuitelor electrice cu ajutorul calculatorului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Activităţi teoretice şi practice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8-12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8-12</w:t>
            </w:r>
          </w:p>
        </w:tc>
        <w:tc>
          <w:tcPr>
            <w:tcW w:w="828" w:type="dxa"/>
            <w:vMerge w:val="restart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8-14</w:t>
            </w:r>
          </w:p>
        </w:tc>
      </w:tr>
      <w:tr w:rsidR="00060C2E" w:rsidTr="00173647">
        <w:tc>
          <w:tcPr>
            <w:tcW w:w="1343" w:type="dxa"/>
            <w:vMerge/>
            <w:tcBorders>
              <w:bottom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35" w:type="dxa"/>
            <w:tcBorders>
              <w:bottom w:val="single" w:sz="18" w:space="0" w:color="auto"/>
            </w:tcBorders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Automatizarea prelucrării datelor experimentale folosind Microsoft Excel</w:t>
            </w: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Activităţi teoretice şi practice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900" w:type="dxa"/>
            <w:vMerge/>
            <w:tcBorders>
              <w:bottom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vMerge/>
            <w:tcBorders>
              <w:bottom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60C2E" w:rsidTr="00173647">
        <w:tc>
          <w:tcPr>
            <w:tcW w:w="1343" w:type="dxa"/>
            <w:vMerge w:val="restart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Munteanu Simona</w:t>
            </w:r>
          </w:p>
        </w:tc>
        <w:tc>
          <w:tcPr>
            <w:tcW w:w="1735" w:type="dxa"/>
            <w:tcBorders>
              <w:top w:val="single" w:sz="18" w:space="0" w:color="auto"/>
            </w:tcBorders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Chimia în gospodărie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060C2E" w:rsidRDefault="00060C2E" w:rsidP="00060C2E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Alimentele şi transformările lor chimice în preparare şi organism</w:t>
            </w:r>
          </w:p>
          <w:p w:rsidR="00060C2E" w:rsidRDefault="00060C2E" w:rsidP="00060C2E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Soluţii utile pentru dezinfectarea şi curăţarea obiectelor sanitare.</w:t>
            </w:r>
          </w:p>
          <w:p w:rsidR="00060C2E" w:rsidRPr="00060C2E" w:rsidRDefault="00060C2E" w:rsidP="00060C2E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Scoaterea petelor de pe îmbrăcăminte.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8-12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  <w:vAlign w:val="center"/>
          </w:tcPr>
          <w:p w:rsidR="00060C2E" w:rsidRDefault="00060C2E" w:rsidP="00060C2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8-12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8-12</w:t>
            </w:r>
          </w:p>
        </w:tc>
        <w:tc>
          <w:tcPr>
            <w:tcW w:w="828" w:type="dxa"/>
            <w:vMerge w:val="restart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8-12</w:t>
            </w:r>
          </w:p>
        </w:tc>
      </w:tr>
      <w:tr w:rsidR="00060C2E" w:rsidTr="00173647">
        <w:tc>
          <w:tcPr>
            <w:tcW w:w="1343" w:type="dxa"/>
            <w:vMerge/>
            <w:tcBorders>
              <w:bottom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35" w:type="dxa"/>
            <w:tcBorders>
              <w:bottom w:val="single" w:sz="18" w:space="0" w:color="auto"/>
            </w:tcBorders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Chimia distractivă</w:t>
            </w: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:rsidR="00060C2E" w:rsidRDefault="00060C2E" w:rsidP="00060C2E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Elefantul chimic.</w:t>
            </w:r>
          </w:p>
          <w:p w:rsidR="00060C2E" w:rsidRDefault="00060C2E" w:rsidP="00060C2E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Cameleonul chimic.</w:t>
            </w:r>
          </w:p>
          <w:p w:rsidR="00060C2E" w:rsidRDefault="00060C2E" w:rsidP="00060C2E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Flacăra rece.</w:t>
            </w:r>
          </w:p>
          <w:p w:rsidR="00060C2E" w:rsidRPr="00060C2E" w:rsidRDefault="00060C2E" w:rsidP="00060C2E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Indicatori naturali acido-bazici.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900" w:type="dxa"/>
            <w:vMerge/>
            <w:tcBorders>
              <w:bottom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vMerge/>
            <w:tcBorders>
              <w:bottom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60C2E" w:rsidTr="00173647">
        <w:tc>
          <w:tcPr>
            <w:tcW w:w="1343" w:type="dxa"/>
            <w:vMerge w:val="restart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Mehelean Sanda</w:t>
            </w:r>
          </w:p>
        </w:tc>
        <w:tc>
          <w:tcPr>
            <w:tcW w:w="1735" w:type="dxa"/>
            <w:tcBorders>
              <w:top w:val="single" w:sz="18" w:space="0" w:color="auto"/>
            </w:tcBorders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Istoria fizicii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Vizinare de filme şi activităţi de documentare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8-10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8-10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60C2E" w:rsidTr="001E364B">
        <w:tc>
          <w:tcPr>
            <w:tcW w:w="1343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35" w:type="dxa"/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Experimente inedite de fizică</w:t>
            </w:r>
          </w:p>
        </w:tc>
        <w:tc>
          <w:tcPr>
            <w:tcW w:w="3240" w:type="dxa"/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Experimente</w:t>
            </w:r>
          </w:p>
        </w:tc>
        <w:tc>
          <w:tcPr>
            <w:tcW w:w="990" w:type="dxa"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900" w:type="dxa"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10-12</w:t>
            </w:r>
          </w:p>
        </w:tc>
        <w:tc>
          <w:tcPr>
            <w:tcW w:w="900" w:type="dxa"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10-12</w:t>
            </w:r>
          </w:p>
        </w:tc>
        <w:tc>
          <w:tcPr>
            <w:tcW w:w="810" w:type="dxa"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60C2E" w:rsidTr="00173647">
        <w:tc>
          <w:tcPr>
            <w:tcW w:w="1343" w:type="dxa"/>
            <w:vMerge/>
            <w:tcBorders>
              <w:bottom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35" w:type="dxa"/>
            <w:tcBorders>
              <w:bottom w:val="single" w:sz="18" w:space="0" w:color="auto"/>
            </w:tcBorders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Fizica şi mediul înconjurător</w:t>
            </w: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Excursie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8-14</w:t>
            </w:r>
          </w:p>
        </w:tc>
      </w:tr>
      <w:tr w:rsidR="00060C2E" w:rsidTr="00173647">
        <w:tc>
          <w:tcPr>
            <w:tcW w:w="1343" w:type="dxa"/>
            <w:vMerge w:val="restart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Alda Nicoleta</w:t>
            </w:r>
          </w:p>
        </w:tc>
        <w:tc>
          <w:tcPr>
            <w:tcW w:w="1735" w:type="dxa"/>
            <w:tcBorders>
              <w:top w:val="single" w:sz="18" w:space="0" w:color="auto"/>
            </w:tcBorders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Ecologizare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Colectarea selectivă a deşeurilor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8-12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8-12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8-12</w:t>
            </w:r>
          </w:p>
        </w:tc>
        <w:tc>
          <w:tcPr>
            <w:tcW w:w="828" w:type="dxa"/>
            <w:vMerge w:val="restart"/>
            <w:tcBorders>
              <w:top w:val="single" w:sz="18" w:space="0" w:color="auto"/>
            </w:tcBorders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10-14</w:t>
            </w:r>
          </w:p>
        </w:tc>
      </w:tr>
      <w:tr w:rsidR="00060C2E" w:rsidTr="001E364B">
        <w:tc>
          <w:tcPr>
            <w:tcW w:w="1343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35" w:type="dxa"/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Educaţia pentru sănătate</w:t>
            </w:r>
          </w:p>
        </w:tc>
        <w:tc>
          <w:tcPr>
            <w:tcW w:w="3240" w:type="dxa"/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Discuţii cu un medic specialist</w:t>
            </w:r>
          </w:p>
        </w:tc>
        <w:tc>
          <w:tcPr>
            <w:tcW w:w="990" w:type="dxa"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60C2E" w:rsidTr="001E364B">
        <w:tc>
          <w:tcPr>
            <w:tcW w:w="1343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35" w:type="dxa"/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Genetică şi evoluţionism</w:t>
            </w:r>
          </w:p>
        </w:tc>
        <w:tc>
          <w:tcPr>
            <w:tcW w:w="3240" w:type="dxa"/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Vizionarea unor documentare</w:t>
            </w:r>
          </w:p>
        </w:tc>
        <w:tc>
          <w:tcPr>
            <w:tcW w:w="990" w:type="dxa"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60C2E" w:rsidTr="001E364B">
        <w:tc>
          <w:tcPr>
            <w:tcW w:w="1343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35" w:type="dxa"/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Anatomia între teorie şi practică</w:t>
            </w:r>
          </w:p>
        </w:tc>
        <w:tc>
          <w:tcPr>
            <w:tcW w:w="3240" w:type="dxa"/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Vizitarea sălilor de operaţie din incinta Spitalului Orăşenesc Ineu</w:t>
            </w:r>
          </w:p>
        </w:tc>
        <w:tc>
          <w:tcPr>
            <w:tcW w:w="990" w:type="dxa"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60C2E" w:rsidTr="001E364B">
        <w:tc>
          <w:tcPr>
            <w:tcW w:w="1343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35" w:type="dxa"/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Curs prim-ajutor</w:t>
            </w:r>
          </w:p>
        </w:tc>
        <w:tc>
          <w:tcPr>
            <w:tcW w:w="3240" w:type="dxa"/>
          </w:tcPr>
          <w:p w:rsidR="00060C2E" w:rsidRDefault="00060C2E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Demonstraţie practică a medicului unităţii</w:t>
            </w:r>
          </w:p>
        </w:tc>
        <w:tc>
          <w:tcPr>
            <w:tcW w:w="990" w:type="dxa"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vMerge/>
            <w:vAlign w:val="center"/>
          </w:tcPr>
          <w:p w:rsidR="00060C2E" w:rsidRDefault="00060C2E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A1604" w:rsidTr="00173647">
        <w:tc>
          <w:tcPr>
            <w:tcW w:w="1343" w:type="dxa"/>
            <w:vMerge w:val="restart"/>
            <w:tcBorders>
              <w:top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Creţu Ramona</w:t>
            </w:r>
          </w:p>
        </w:tc>
        <w:tc>
          <w:tcPr>
            <w:tcW w:w="1735" w:type="dxa"/>
            <w:tcBorders>
              <w:top w:val="single" w:sz="18" w:space="0" w:color="auto"/>
            </w:tcBorders>
          </w:tcPr>
          <w:p w:rsidR="004A1604" w:rsidRDefault="004A1604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Ecologizare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4A1604" w:rsidRDefault="004A1604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Colectarea selectivă a deşeurilor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8-14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10-14</w:t>
            </w:r>
          </w:p>
        </w:tc>
        <w:tc>
          <w:tcPr>
            <w:tcW w:w="828" w:type="dxa"/>
            <w:vMerge w:val="restart"/>
            <w:tcBorders>
              <w:top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8-12</w:t>
            </w:r>
          </w:p>
        </w:tc>
      </w:tr>
      <w:tr w:rsidR="004A1604" w:rsidTr="001E364B">
        <w:tc>
          <w:tcPr>
            <w:tcW w:w="1343" w:type="dxa"/>
            <w:vMerge/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35" w:type="dxa"/>
          </w:tcPr>
          <w:p w:rsidR="004A1604" w:rsidRDefault="004A1604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Identificarea unor specii</w:t>
            </w:r>
          </w:p>
        </w:tc>
        <w:tc>
          <w:tcPr>
            <w:tcW w:w="3240" w:type="dxa"/>
          </w:tcPr>
          <w:p w:rsidR="004A1604" w:rsidRDefault="004A1604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Drumeţie în Dealul Mocrii</w:t>
            </w:r>
          </w:p>
        </w:tc>
        <w:tc>
          <w:tcPr>
            <w:tcW w:w="990" w:type="dxa"/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900" w:type="dxa"/>
            <w:vMerge/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vMerge/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vMerge/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A1604" w:rsidTr="001E364B">
        <w:tc>
          <w:tcPr>
            <w:tcW w:w="1343" w:type="dxa"/>
            <w:vMerge/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35" w:type="dxa"/>
          </w:tcPr>
          <w:p w:rsidR="004A1604" w:rsidRDefault="004A1604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Curs de prim ajutor</w:t>
            </w:r>
          </w:p>
        </w:tc>
        <w:tc>
          <w:tcPr>
            <w:tcW w:w="3240" w:type="dxa"/>
          </w:tcPr>
          <w:p w:rsidR="004A1604" w:rsidRDefault="004A1604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Reguli de prim-ajutor şi demonstraţie practică</w:t>
            </w:r>
          </w:p>
        </w:tc>
        <w:tc>
          <w:tcPr>
            <w:tcW w:w="990" w:type="dxa"/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vMerge/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vMerge/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A1604" w:rsidTr="001E364B">
        <w:tc>
          <w:tcPr>
            <w:tcW w:w="1343" w:type="dxa"/>
            <w:vMerge/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35" w:type="dxa"/>
          </w:tcPr>
          <w:p w:rsidR="004A1604" w:rsidRDefault="004A1604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Educaţia pentru sănătate</w:t>
            </w:r>
          </w:p>
        </w:tc>
        <w:tc>
          <w:tcPr>
            <w:tcW w:w="3240" w:type="dxa"/>
          </w:tcPr>
          <w:p w:rsidR="004A1604" w:rsidRDefault="004A1604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Discuţii libere.</w:t>
            </w:r>
          </w:p>
          <w:p w:rsidR="004A1604" w:rsidRDefault="004A1604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Pubertate. Adolescenţă</w:t>
            </w:r>
          </w:p>
        </w:tc>
        <w:tc>
          <w:tcPr>
            <w:tcW w:w="990" w:type="dxa"/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vMerge/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vMerge/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A1604" w:rsidTr="00173647">
        <w:tc>
          <w:tcPr>
            <w:tcW w:w="1343" w:type="dxa"/>
            <w:vMerge/>
            <w:tcBorders>
              <w:bottom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35" w:type="dxa"/>
            <w:tcBorders>
              <w:bottom w:val="single" w:sz="18" w:space="0" w:color="auto"/>
            </w:tcBorders>
          </w:tcPr>
          <w:p w:rsidR="004A1604" w:rsidRDefault="004A1604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Genetică şi evoluţionism</w:t>
            </w: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:rsidR="004A1604" w:rsidRDefault="004A1604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Vizionarea unor documentare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900" w:type="dxa"/>
            <w:vMerge/>
            <w:tcBorders>
              <w:bottom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vMerge/>
            <w:tcBorders>
              <w:bottom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A1604" w:rsidTr="00173647">
        <w:tc>
          <w:tcPr>
            <w:tcW w:w="1343" w:type="dxa"/>
            <w:vMerge w:val="restart"/>
            <w:tcBorders>
              <w:top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Gorcsa Ileana</w:t>
            </w:r>
          </w:p>
        </w:tc>
        <w:tc>
          <w:tcPr>
            <w:tcW w:w="1735" w:type="dxa"/>
            <w:tcBorders>
              <w:top w:val="single" w:sz="18" w:space="0" w:color="auto"/>
            </w:tcBorders>
          </w:tcPr>
          <w:p w:rsidR="004A1604" w:rsidRDefault="004A1604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Lucru de mână –croşetat şi tricotat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4A1604" w:rsidRDefault="004A1604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Atelier practic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8-12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8-12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A1604" w:rsidTr="00173647">
        <w:tc>
          <w:tcPr>
            <w:tcW w:w="1343" w:type="dxa"/>
            <w:vMerge/>
            <w:tcBorders>
              <w:bottom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35" w:type="dxa"/>
            <w:tcBorders>
              <w:bottom w:val="single" w:sz="18" w:space="0" w:color="auto"/>
            </w:tcBorders>
          </w:tcPr>
          <w:p w:rsidR="004A1604" w:rsidRDefault="004A1604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Obţinerea săpunurilor bio</w:t>
            </w: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:rsidR="004A1604" w:rsidRDefault="004A1604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Principii teoretice şi obţinerea practică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8-12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8-12</w:t>
            </w:r>
          </w:p>
        </w:tc>
      </w:tr>
      <w:tr w:rsidR="004A1604" w:rsidTr="00173647">
        <w:tc>
          <w:tcPr>
            <w:tcW w:w="1343" w:type="dxa"/>
            <w:vMerge w:val="restart"/>
            <w:tcBorders>
              <w:top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Cismaş Florina </w:t>
            </w:r>
          </w:p>
        </w:tc>
        <w:tc>
          <w:tcPr>
            <w:tcW w:w="1735" w:type="dxa"/>
            <w:tcBorders>
              <w:top w:val="single" w:sz="18" w:space="0" w:color="auto"/>
            </w:tcBorders>
          </w:tcPr>
          <w:p w:rsidR="004A1604" w:rsidRDefault="004A1604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Lucru de mână – decorarea şi obţinerea unor obiecte decorative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4A1604" w:rsidRDefault="004A1604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Atelier practic – (colaborare cu prof. Gorcsa Ileana)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8-12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8-12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indiferent</w:t>
            </w:r>
          </w:p>
        </w:tc>
      </w:tr>
      <w:tr w:rsidR="004A1604" w:rsidTr="00173647">
        <w:tc>
          <w:tcPr>
            <w:tcW w:w="1343" w:type="dxa"/>
            <w:vMerge/>
            <w:tcBorders>
              <w:bottom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35" w:type="dxa"/>
            <w:tcBorders>
              <w:bottom w:val="single" w:sz="18" w:space="0" w:color="auto"/>
            </w:tcBorders>
          </w:tcPr>
          <w:p w:rsidR="004A1604" w:rsidRDefault="004A1604" w:rsidP="001E36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Tradiţii şi obiceiuri ale românilor</w:t>
            </w: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:rsidR="004A1604" w:rsidRDefault="004A1604" w:rsidP="004A1604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Datini şi obiceiuri –descriere şi interpretare</w:t>
            </w:r>
          </w:p>
          <w:p w:rsidR="004A1604" w:rsidRDefault="004A1604" w:rsidP="004A1604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Mâncăruri tradiţionale</w:t>
            </w:r>
          </w:p>
          <w:p w:rsidR="00173647" w:rsidRPr="00173647" w:rsidRDefault="004A1604" w:rsidP="00173647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Costum popular.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3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A1604" w:rsidRDefault="004A1604" w:rsidP="001E364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1E364B" w:rsidRDefault="001E364B" w:rsidP="001E364B">
      <w:pPr>
        <w:spacing w:line="240" w:lineRule="auto"/>
        <w:rPr>
          <w:sz w:val="24"/>
          <w:szCs w:val="24"/>
          <w:lang w:val="ro-RO"/>
        </w:rPr>
      </w:pPr>
    </w:p>
    <w:p w:rsidR="00173647" w:rsidRDefault="00173647" w:rsidP="001E364B">
      <w:pPr>
        <w:spacing w:line="240" w:lineRule="auto"/>
        <w:rPr>
          <w:sz w:val="24"/>
          <w:szCs w:val="24"/>
          <w:lang w:val="ro-RO"/>
        </w:rPr>
      </w:pPr>
    </w:p>
    <w:p w:rsidR="00173647" w:rsidRDefault="00173647" w:rsidP="001E364B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Menţiune:  </w:t>
      </w:r>
    </w:p>
    <w:p w:rsidR="00173647" w:rsidRDefault="00173647" w:rsidP="001E364B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Atelierul practic „Lucru de mână”  va fi realizat in colaborare de către prof Gorcsa Ileana şi Cismaş Florina (programul va fi comun).</w:t>
      </w:r>
    </w:p>
    <w:p w:rsidR="00173647" w:rsidRPr="001E364B" w:rsidRDefault="00173647" w:rsidP="001E364B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Posibil ca şi alţi profesori să aibă în vedere activităţi coordonate în echipă (AN cu CR şi CR cu PF)</w:t>
      </w:r>
    </w:p>
    <w:sectPr w:rsidR="00173647" w:rsidRPr="001E364B" w:rsidSect="001E364B">
      <w:pgSz w:w="12240" w:h="15840"/>
      <w:pgMar w:top="720" w:right="63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3B40"/>
    <w:multiLevelType w:val="hybridMultilevel"/>
    <w:tmpl w:val="A2B47E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B0350"/>
    <w:multiLevelType w:val="hybridMultilevel"/>
    <w:tmpl w:val="7480D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54A1"/>
    <w:multiLevelType w:val="hybridMultilevel"/>
    <w:tmpl w:val="D3B8E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64B"/>
    <w:rsid w:val="00060C2E"/>
    <w:rsid w:val="00135151"/>
    <w:rsid w:val="00173647"/>
    <w:rsid w:val="001E364B"/>
    <w:rsid w:val="004035CE"/>
    <w:rsid w:val="004A1604"/>
    <w:rsid w:val="00E5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</dc:creator>
  <cp:lastModifiedBy>sorin</cp:lastModifiedBy>
  <cp:revision>2</cp:revision>
  <dcterms:created xsi:type="dcterms:W3CDTF">2015-01-23T05:56:00Z</dcterms:created>
  <dcterms:modified xsi:type="dcterms:W3CDTF">2015-01-23T05:56:00Z</dcterms:modified>
</cp:coreProperties>
</file>